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30" w:rsidRDefault="00976E30">
      <w:bookmarkStart w:id="0" w:name="_GoBack"/>
      <w:bookmarkEnd w:id="0"/>
    </w:p>
    <w:tbl>
      <w:tblPr>
        <w:tblStyle w:val="a"/>
        <w:tblW w:w="1117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6345"/>
      </w:tblGrid>
      <w:tr w:rsidR="00976E30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E30" w:rsidRDefault="00E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Connections and Summary 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E30" w:rsidRDefault="00E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Chapter 3 Section 1 Migration </w:t>
            </w:r>
          </w:p>
        </w:tc>
      </w:tr>
      <w:tr w:rsidR="00976E30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E30" w:rsidRDefault="00E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Vocabulary: (4 terms)</w:t>
            </w: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E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Images: (2 images ) </w:t>
            </w: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E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Significant: (4 Points that are significant to highlight from the notes)</w:t>
            </w: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E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 Explain </w:t>
            </w:r>
            <w:proofErr w:type="spellStart"/>
            <w:r>
              <w:t>Zelinsky’s</w:t>
            </w:r>
            <w:proofErr w:type="spellEnd"/>
            <w:r>
              <w:t xml:space="preserve"> theory of migration. </w:t>
            </w: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E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Question: What are some real life examples of push and pull factors? (Political, Cultural, Environmental, Economic) </w:t>
            </w: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E30" w:rsidRDefault="00E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Migration</w:t>
            </w:r>
          </w:p>
          <w:p w:rsidR="00976E30" w:rsidRDefault="00E922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permanent move to a new location constitutes migration.</w:t>
            </w:r>
          </w:p>
          <w:p w:rsidR="00976E30" w:rsidRDefault="00E922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Migration is a specific type of relocation diffusion and a form of Mobility. Mobility is movement from one place to another.  </w:t>
            </w:r>
          </w:p>
          <w:p w:rsidR="00976E30" w:rsidRDefault="00E922C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Circulation is a form of Mobility, it refers to the short term repetitive or cyclical movements that recur on a regular basis. Da</w:t>
            </w:r>
            <w:r>
              <w:rPr>
                <w:sz w:val="18"/>
                <w:szCs w:val="18"/>
              </w:rPr>
              <w:t xml:space="preserve">ily, monthly or annually. </w:t>
            </w: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E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Migration</w:t>
            </w:r>
          </w:p>
          <w:p w:rsidR="00976E30" w:rsidRDefault="00E922C2">
            <w:pPr>
              <w:widowControl w:val="0"/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–Emigration is migration from a location.</w:t>
            </w:r>
          </w:p>
          <w:p w:rsidR="00976E30" w:rsidRDefault="00E922C2">
            <w:pPr>
              <w:widowControl w:val="0"/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–Immigration is migration to a location.</w:t>
            </w:r>
          </w:p>
          <w:p w:rsidR="00976E30" w:rsidRDefault="00E922C2">
            <w:pPr>
              <w:widowControl w:val="0"/>
              <w:spacing w:before="80" w:line="240" w:lineRule="aut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“A” can have individuals migrating away from and to it.</w:t>
            </w:r>
          </w:p>
          <w:p w:rsidR="00976E30" w:rsidRDefault="00E922C2">
            <w:pPr>
              <w:widowControl w:val="0"/>
              <w:spacing w:before="80" w:line="240" w:lineRule="auto"/>
              <w:ind w:left="216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Emigrant: Place A → Place B</w:t>
            </w:r>
          </w:p>
          <w:p w:rsidR="00976E30" w:rsidRDefault="00E922C2">
            <w:pPr>
              <w:widowControl w:val="0"/>
              <w:spacing w:before="80" w:line="240" w:lineRule="auto"/>
              <w:ind w:left="216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Immigrant: Place B → Place A</w:t>
            </w:r>
          </w:p>
          <w:p w:rsidR="00976E30" w:rsidRDefault="00E922C2">
            <w:pPr>
              <w:widowControl w:val="0"/>
              <w:spacing w:before="80" w:line="240" w:lineRule="auto"/>
              <w:ind w:left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Ex: Moving from the US to Mexico is considered Emigration. While moving from Mexico to the US is considered immigration</w:t>
            </w:r>
          </w:p>
          <w:p w:rsidR="00976E30" w:rsidRDefault="00E922C2">
            <w:pPr>
              <w:widowControl w:val="0"/>
              <w:numPr>
                <w:ilvl w:val="0"/>
                <w:numId w:val="4"/>
              </w:numPr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Difference between the number of immigrants and the number of emigrants is a place’s </w:t>
            </w:r>
            <w:r>
              <w:rPr>
                <w:i/>
                <w:sz w:val="18"/>
                <w:szCs w:val="18"/>
              </w:rPr>
              <w:t xml:space="preserve">net migration.  </w:t>
            </w:r>
          </w:p>
          <w:p w:rsidR="00976E30" w:rsidRDefault="00E922C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 country has a high net migrat</w:t>
            </w:r>
            <w:r>
              <w:rPr>
                <w:sz w:val="18"/>
                <w:szCs w:val="18"/>
              </w:rPr>
              <w:t>ion rate it is seen as wealthy and developed. In contrast, a country with a low rate is seen as undeveloped.</w:t>
            </w:r>
          </w:p>
          <w:p w:rsidR="00976E30" w:rsidRDefault="00E922C2">
            <w:pPr>
              <w:widowControl w:val="0"/>
              <w:spacing w:before="8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Formula for calculating Net Migration</w:t>
            </w:r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•N = (I - E) / M X 1,000</w:t>
            </w:r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•N = Net Migration Rate</w:t>
            </w:r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•I = Number of Immigrants Entering the Area</w:t>
            </w:r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•E = Number of E</w:t>
            </w:r>
            <w:r>
              <w:rPr>
                <w:sz w:val="18"/>
                <w:szCs w:val="18"/>
              </w:rPr>
              <w:t>migrants Leaving the Area</w:t>
            </w:r>
          </w:p>
          <w:p w:rsidR="00976E30" w:rsidRDefault="00E922C2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 xml:space="preserve">•M = </w:t>
            </w:r>
            <w:proofErr w:type="spellStart"/>
            <w:r>
              <w:rPr>
                <w:sz w:val="18"/>
                <w:szCs w:val="18"/>
              </w:rPr>
              <w:t>Mid Year</w:t>
            </w:r>
            <w:proofErr w:type="spellEnd"/>
            <w:r>
              <w:rPr>
                <w:sz w:val="18"/>
                <w:szCs w:val="18"/>
              </w:rPr>
              <w:t xml:space="preserve"> Population</w:t>
            </w:r>
          </w:p>
          <w:p w:rsidR="00976E30" w:rsidRDefault="00E922C2">
            <w:pPr>
              <w:widowControl w:val="0"/>
              <w:spacing w:before="16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Why are Geographers interested in migration?</w:t>
            </w:r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Produces profound changes for individuals and cultures.</w:t>
            </w:r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Permanent moves to a new location disrupts traditional cultural ties.</w:t>
            </w:r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Disrupts economic pattern</w:t>
            </w:r>
            <w:r>
              <w:rPr>
                <w:sz w:val="18"/>
                <w:szCs w:val="18"/>
              </w:rPr>
              <w:t>s</w:t>
            </w:r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Diffusion of culture; language, religion, ethnicity etc. </w:t>
            </w:r>
          </w:p>
          <w:p w:rsidR="00976E30" w:rsidRDefault="00E922C2">
            <w:pPr>
              <w:widowControl w:val="0"/>
              <w:spacing w:before="160" w:line="240" w:lineRule="auto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Migration Theory</w:t>
            </w:r>
          </w:p>
          <w:p w:rsidR="00976E30" w:rsidRDefault="00E922C2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G. </w:t>
            </w:r>
            <w:proofErr w:type="spellStart"/>
            <w:r>
              <w:rPr>
                <w:sz w:val="18"/>
                <w:szCs w:val="18"/>
              </w:rPr>
              <w:t>Ravenstein</w:t>
            </w:r>
            <w:proofErr w:type="spellEnd"/>
            <w:r>
              <w:rPr>
                <w:sz w:val="18"/>
                <w:szCs w:val="18"/>
              </w:rPr>
              <w:t xml:space="preserve"> outlined the laws of Migration, which explain</w:t>
            </w:r>
          </w:p>
          <w:p w:rsidR="00976E30" w:rsidRDefault="00E922C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reasons why migrants move</w:t>
            </w:r>
          </w:p>
          <w:p w:rsidR="00976E30" w:rsidRDefault="00E922C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distance they typically move</w:t>
            </w:r>
          </w:p>
          <w:p w:rsidR="00976E30" w:rsidRDefault="00E922C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Their characteristics</w:t>
            </w:r>
          </w:p>
          <w:p w:rsidR="00976E30" w:rsidRDefault="00E922C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*We will explore these in small groups later. </w:t>
            </w:r>
          </w:p>
          <w:p w:rsidR="00976E30" w:rsidRDefault="00E922C2">
            <w:pPr>
              <w:widowControl w:val="0"/>
              <w:spacing w:before="16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Why Migrate? </w:t>
            </w:r>
          </w:p>
          <w:p w:rsidR="00976E30" w:rsidRDefault="00E922C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Desperate Conditions</w:t>
            </w:r>
          </w:p>
          <w:p w:rsidR="00976E30" w:rsidRDefault="00E922C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people migrate in search of three objectives: Economic opportunity, cultural, freedom, and environmental comfort. </w:t>
            </w:r>
          </w:p>
          <w:p w:rsidR="00976E30" w:rsidRDefault="00976E30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:rsidR="00976E30" w:rsidRDefault="00E922C2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Wilbur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Zelinsky</w:t>
            </w:r>
            <w:proofErr w:type="spellEnd"/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•Proposed that changes in society are</w:t>
            </w:r>
            <w:r>
              <w:rPr>
                <w:sz w:val="18"/>
                <w:szCs w:val="18"/>
              </w:rPr>
              <w:t xml:space="preserve"> comparable with those in the Demographic Transition Model</w:t>
            </w:r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•Migration transition results from the social and economic changes that are produced in the demographic transition.</w:t>
            </w:r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•Stage 1: Very little migration</w:t>
            </w:r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•Stage 2: International migration</w:t>
            </w:r>
          </w:p>
          <w:p w:rsidR="00976E30" w:rsidRDefault="00E922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•Stage 3 and 4:</w:t>
            </w:r>
            <w:r>
              <w:rPr>
                <w:sz w:val="18"/>
                <w:szCs w:val="18"/>
              </w:rPr>
              <w:t xml:space="preserve"> Internal Migration </w:t>
            </w:r>
          </w:p>
          <w:p w:rsidR="00976E30" w:rsidRDefault="00976E30">
            <w:pPr>
              <w:widowControl w:val="0"/>
              <w:spacing w:before="160" w:line="240" w:lineRule="auto"/>
              <w:rPr>
                <w:sz w:val="18"/>
                <w:szCs w:val="18"/>
              </w:rPr>
            </w:pPr>
          </w:p>
          <w:p w:rsidR="00976E30" w:rsidRDefault="00E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w:drawing>
                <wp:inline distT="114300" distB="114300" distL="114300" distR="114300">
                  <wp:extent cx="2624138" cy="2866366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138" cy="28663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E30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E30" w:rsidRDefault="00E92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76E30" w:rsidRDefault="0097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76E30" w:rsidRDefault="00976E30"/>
    <w:sectPr w:rsidR="00976E30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C2" w:rsidRDefault="00E922C2">
      <w:pPr>
        <w:spacing w:line="240" w:lineRule="auto"/>
      </w:pPr>
      <w:r>
        <w:separator/>
      </w:r>
    </w:p>
  </w:endnote>
  <w:endnote w:type="continuationSeparator" w:id="0">
    <w:p w:rsidR="00E922C2" w:rsidRDefault="00E92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C2" w:rsidRDefault="00E922C2">
      <w:pPr>
        <w:spacing w:line="240" w:lineRule="auto"/>
      </w:pPr>
      <w:r>
        <w:separator/>
      </w:r>
    </w:p>
  </w:footnote>
  <w:footnote w:type="continuationSeparator" w:id="0">
    <w:p w:rsidR="00E922C2" w:rsidRDefault="00E92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30" w:rsidRDefault="00976E30"/>
  <w:p w:rsidR="00976E30" w:rsidRDefault="00976E30"/>
  <w:p w:rsidR="00976E30" w:rsidRDefault="00E922C2">
    <w:r>
      <w:t xml:space="preserve">Name: _________________________________________________ </w:t>
    </w:r>
    <w:proofErr w:type="spellStart"/>
    <w:r>
      <w:t>Date</w:t>
    </w:r>
    <w:proofErr w:type="gramStart"/>
    <w:r>
      <w:t>:_</w:t>
    </w:r>
    <w:proofErr w:type="gramEnd"/>
    <w:r>
      <w:t>_______Period</w:t>
    </w:r>
    <w:proofErr w:type="spellEnd"/>
    <w:r>
      <w:t xml:space="preserve">: __ </w:t>
    </w:r>
  </w:p>
  <w:p w:rsidR="00976E30" w:rsidRDefault="00E922C2">
    <w:r>
      <w:t xml:space="preserve">Chapter 3 Section 1: Migration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ABA"/>
    <w:multiLevelType w:val="multilevel"/>
    <w:tmpl w:val="726E5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10018"/>
    <w:multiLevelType w:val="multilevel"/>
    <w:tmpl w:val="709C7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FF4AA5"/>
    <w:multiLevelType w:val="multilevel"/>
    <w:tmpl w:val="AB1E5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0F3AA7"/>
    <w:multiLevelType w:val="multilevel"/>
    <w:tmpl w:val="C7E8B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0"/>
    <w:rsid w:val="003F4A99"/>
    <w:rsid w:val="00976E30"/>
    <w:rsid w:val="00E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4DB98-376F-4572-97CE-9CFEEE42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2</cp:revision>
  <dcterms:created xsi:type="dcterms:W3CDTF">2019-10-15T22:15:00Z</dcterms:created>
  <dcterms:modified xsi:type="dcterms:W3CDTF">2019-10-15T22:15:00Z</dcterms:modified>
</cp:coreProperties>
</file>