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BB" w:rsidRDefault="00D970BB">
      <w:bookmarkStart w:id="0" w:name="_GoBack"/>
      <w:bookmarkEnd w:id="0"/>
    </w:p>
    <w:tbl>
      <w:tblPr>
        <w:tblStyle w:val="a"/>
        <w:tblW w:w="11580" w:type="dxa"/>
        <w:tblInd w:w="-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6750"/>
      </w:tblGrid>
      <w:tr w:rsidR="00D970BB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0BB" w:rsidRDefault="00320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Connections, Summary, and EQ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0BB" w:rsidRDefault="00320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Notes: 6-1 p.3 Highlight People Places and Vocab.</w:t>
            </w:r>
          </w:p>
        </w:tc>
      </w:tr>
      <w:tr w:rsidR="00D970BB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0BB" w:rsidRDefault="00320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Main Idea of the Notes: (2-3 sentences) </w:t>
            </w: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320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Vocabulary: (4) </w:t>
            </w: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320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Significance: (4 points) </w:t>
            </w: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320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People: List at least (3) individuals and their contributions.  </w:t>
            </w: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320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Question: How has religion changed in Africa?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0BB" w:rsidRDefault="00320793">
            <w:pPr>
              <w:widowControl w:val="0"/>
              <w:spacing w:before="16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Distribution of Ethnic Religions</w:t>
            </w:r>
          </w:p>
          <w:p w:rsidR="00D970BB" w:rsidRDefault="00320793">
            <w:pPr>
              <w:widowControl w:val="0"/>
              <w:spacing w:before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•Ethnic religions typically have much more </w:t>
            </w:r>
            <w:r>
              <w:rPr>
                <w:b/>
                <w:sz w:val="20"/>
                <w:szCs w:val="20"/>
                <w:u w:val="single"/>
              </w:rPr>
              <w:t xml:space="preserve">clustered </w:t>
            </w:r>
            <w:r>
              <w:rPr>
                <w:b/>
                <w:sz w:val="20"/>
                <w:szCs w:val="20"/>
              </w:rPr>
              <w:t xml:space="preserve">distributions </w:t>
            </w:r>
            <w:r>
              <w:rPr>
                <w:sz w:val="20"/>
                <w:szCs w:val="20"/>
              </w:rPr>
              <w:t>than do universalizing religions.</w:t>
            </w:r>
          </w:p>
          <w:p w:rsidR="00D970BB" w:rsidRDefault="00320793">
            <w:pPr>
              <w:widowControl w:val="0"/>
              <w:spacing w:before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•Unlike universalizing religions, which typically diffuse from one culture to another, most of the adherents/followers of the world’s leading ethnic religions have </w:t>
            </w:r>
            <w:r>
              <w:rPr>
                <w:b/>
                <w:sz w:val="20"/>
                <w:szCs w:val="20"/>
                <w:u w:val="single"/>
              </w:rPr>
              <w:t>remained embedded in the culture where they originated.</w:t>
            </w:r>
            <w:r>
              <w:rPr>
                <w:sz w:val="20"/>
                <w:szCs w:val="20"/>
              </w:rPr>
              <w:t xml:space="preserve"> </w:t>
            </w:r>
          </w:p>
          <w:p w:rsidR="00D970BB" w:rsidRDefault="00320793">
            <w:pPr>
              <w:widowControl w:val="0"/>
              <w:spacing w:before="16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Distribution of Hindus</w:t>
            </w:r>
          </w:p>
          <w:p w:rsidR="00D970BB" w:rsidRDefault="00320793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•The ethnic</w:t>
            </w:r>
            <w:r>
              <w:rPr>
                <w:sz w:val="20"/>
                <w:szCs w:val="20"/>
              </w:rPr>
              <w:t xml:space="preserve"> religion with by far the largest number of followers is </w:t>
            </w:r>
            <w:r>
              <w:rPr>
                <w:b/>
                <w:sz w:val="20"/>
                <w:szCs w:val="20"/>
                <w:u w:val="single"/>
              </w:rPr>
              <w:t>Hinduism</w:t>
            </w:r>
            <w:r>
              <w:rPr>
                <w:sz w:val="20"/>
                <w:szCs w:val="20"/>
              </w:rPr>
              <w:t xml:space="preserve"> which is the world’s third largest universalizing religions.</w:t>
            </w:r>
          </w:p>
          <w:p w:rsidR="00D970BB" w:rsidRDefault="00320793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•97% of Hindus are concentrated in just one country, India. 2% are in Nepal, and 1% are in Bangladesh.</w:t>
            </w:r>
          </w:p>
          <w:p w:rsidR="00D970BB" w:rsidRDefault="00320793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•The average Hindu has all</w:t>
            </w:r>
            <w:r>
              <w:rPr>
                <w:sz w:val="20"/>
                <w:szCs w:val="20"/>
              </w:rPr>
              <w:t>egiance to a particular god or concept within a broad range of possibilities. (33 million gods)</w:t>
            </w:r>
          </w:p>
          <w:p w:rsidR="00D970BB" w:rsidRDefault="00320793">
            <w:pPr>
              <w:widowControl w:val="0"/>
              <w:spacing w:before="12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  <w:u w:val="single"/>
              </w:rPr>
              <w:t>Two main gods; 80% adherents</w:t>
            </w:r>
          </w:p>
          <w:p w:rsidR="00D970BB" w:rsidRDefault="00320793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1.Vishnu (Krishna) loving god</w:t>
            </w:r>
          </w:p>
          <w:p w:rsidR="00D970BB" w:rsidRDefault="00320793">
            <w:pPr>
              <w:widowControl w:val="0"/>
              <w:spacing w:before="12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2.Shaivism: protection and destruction</w:t>
            </w:r>
          </w:p>
          <w:p w:rsidR="00D970BB" w:rsidRDefault="00320793">
            <w:pPr>
              <w:widowControl w:val="0"/>
              <w:spacing w:before="12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Chinese Traditional Ethnic Religions</w:t>
            </w:r>
          </w:p>
          <w:p w:rsidR="00D970BB" w:rsidRDefault="00320793">
            <w:pPr>
              <w:widowControl w:val="0"/>
              <w:spacing w:before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•Religions based in East</w:t>
            </w:r>
            <w:r>
              <w:rPr>
                <w:sz w:val="20"/>
                <w:szCs w:val="20"/>
              </w:rPr>
              <w:t xml:space="preserve"> Asia show the difficulty of classifying ethnic religions and counting adherents.</w:t>
            </w:r>
          </w:p>
          <w:p w:rsidR="00D970BB" w:rsidRDefault="00320793">
            <w:pPr>
              <w:widowControl w:val="0"/>
              <w:spacing w:before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•Chinese traditional religions are </w:t>
            </w:r>
            <w:r>
              <w:rPr>
                <w:b/>
                <w:sz w:val="20"/>
                <w:szCs w:val="20"/>
                <w:u w:val="single"/>
              </w:rPr>
              <w:t xml:space="preserve">syncretic: </w:t>
            </w:r>
            <w:r>
              <w:rPr>
                <w:sz w:val="20"/>
                <w:szCs w:val="20"/>
              </w:rPr>
              <w:t>which means they combine several traditions.</w:t>
            </w:r>
          </w:p>
          <w:p w:rsidR="00D970BB" w:rsidRDefault="00320793">
            <w:pPr>
              <w:widowControl w:val="0"/>
              <w:spacing w:before="16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 xml:space="preserve">•Most </w:t>
            </w:r>
            <w:r>
              <w:rPr>
                <w:b/>
                <w:sz w:val="20"/>
                <w:szCs w:val="20"/>
                <w:u w:val="single"/>
              </w:rPr>
              <w:t>Chinese</w:t>
            </w:r>
            <w:r>
              <w:rPr>
                <w:sz w:val="20"/>
                <w:szCs w:val="20"/>
              </w:rPr>
              <w:t xml:space="preserve"> who consider themselves religious </w:t>
            </w:r>
            <w:r>
              <w:rPr>
                <w:b/>
                <w:sz w:val="20"/>
                <w:szCs w:val="20"/>
                <w:u w:val="single"/>
              </w:rPr>
              <w:t>blend together Buddhism, Confucianism, Taoism, or other traditional Chinese practices.</w:t>
            </w:r>
            <w:r>
              <w:rPr>
                <w:sz w:val="20"/>
                <w:szCs w:val="20"/>
              </w:rPr>
              <w:t xml:space="preserve"> </w:t>
            </w:r>
          </w:p>
          <w:p w:rsidR="00D970BB" w:rsidRDefault="00320793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  <w:u w:val="single"/>
              </w:rPr>
              <w:t>Confucianism:</w:t>
            </w:r>
            <w:r>
              <w:rPr>
                <w:sz w:val="20"/>
                <w:szCs w:val="20"/>
              </w:rPr>
              <w:t xml:space="preserve"> Chinese philosopher and teacher named Confucius emphasized the importance of the ancient Chinese Tradition of “Ii”, which is translated to “propriety” or</w:t>
            </w:r>
            <w:r>
              <w:rPr>
                <w:sz w:val="20"/>
                <w:szCs w:val="20"/>
              </w:rPr>
              <w:t xml:space="preserve"> “correct behavior.”</w:t>
            </w:r>
          </w:p>
          <w:p w:rsidR="00D970BB" w:rsidRDefault="00320793">
            <w:pPr>
              <w:widowControl w:val="0"/>
              <w:spacing w:before="120" w:line="24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•Teaches ethical principles for </w:t>
            </w:r>
            <w:r>
              <w:rPr>
                <w:b/>
                <w:sz w:val="20"/>
                <w:szCs w:val="20"/>
                <w:u w:val="single"/>
              </w:rPr>
              <w:t>orderly conduct of daily life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u w:val="single"/>
              </w:rPr>
              <w:t>Fulfilling obligations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  <w:u w:val="single"/>
              </w:rPr>
              <w:t>treating others with sympathy and respect.</w:t>
            </w:r>
          </w:p>
          <w:p w:rsidR="00D970BB" w:rsidRDefault="00320793">
            <w:pPr>
              <w:widowControl w:val="0"/>
              <w:spacing w:before="12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 xml:space="preserve">•The rules applied to China’s rulers as well as to their subjects. </w:t>
            </w:r>
          </w:p>
          <w:p w:rsidR="00D970BB" w:rsidRDefault="00320793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b/>
                <w:sz w:val="20"/>
                <w:szCs w:val="20"/>
                <w:u w:val="single"/>
              </w:rPr>
              <w:t>Taoism:</w:t>
            </w:r>
            <w:r>
              <w:rPr>
                <w:sz w:val="20"/>
                <w:szCs w:val="20"/>
              </w:rPr>
              <w:t xml:space="preserve"> developed by Lao-</w:t>
            </w:r>
            <w:proofErr w:type="spellStart"/>
            <w:r>
              <w:rPr>
                <w:sz w:val="20"/>
                <w:szCs w:val="20"/>
              </w:rPr>
              <w:t>Zi’s</w:t>
            </w:r>
            <w:proofErr w:type="spellEnd"/>
            <w:r>
              <w:rPr>
                <w:sz w:val="20"/>
                <w:szCs w:val="20"/>
              </w:rPr>
              <w:t xml:space="preserve"> writin</w:t>
            </w:r>
            <w:r>
              <w:rPr>
                <w:sz w:val="20"/>
                <w:szCs w:val="20"/>
              </w:rPr>
              <w:t>gs, which emphasized the mystical and magical aspects of life rather than the importance of public means.</w:t>
            </w:r>
          </w:p>
          <w:p w:rsidR="00D970BB" w:rsidRDefault="00320793">
            <w:pPr>
              <w:widowControl w:val="0"/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</w:t>
            </w:r>
            <w:r>
              <w:rPr>
                <w:color w:val="FF0000"/>
                <w:sz w:val="20"/>
                <w:szCs w:val="20"/>
              </w:rPr>
              <w:t>“The way” or “the path” cannot be comprehended by reason and knowledge because not everything is knowable</w:t>
            </w:r>
            <w:r>
              <w:rPr>
                <w:sz w:val="20"/>
                <w:szCs w:val="20"/>
              </w:rPr>
              <w:t>.</w:t>
            </w:r>
          </w:p>
          <w:p w:rsidR="00D970BB" w:rsidRDefault="00320793">
            <w:pPr>
              <w:widowControl w:val="0"/>
              <w:spacing w:before="12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•It </w:t>
            </w:r>
            <w:r>
              <w:rPr>
                <w:b/>
                <w:sz w:val="20"/>
                <w:szCs w:val="20"/>
                <w:u w:val="single"/>
              </w:rPr>
              <w:t>emphasizes</w:t>
            </w:r>
            <w:r>
              <w:rPr>
                <w:sz w:val="20"/>
                <w:szCs w:val="20"/>
              </w:rPr>
              <w:t xml:space="preserve"> the importance of </w:t>
            </w:r>
            <w:r>
              <w:rPr>
                <w:b/>
                <w:sz w:val="20"/>
                <w:szCs w:val="20"/>
              </w:rPr>
              <w:t>studying nature to find one’s place in the world instead of striving to change the world.</w:t>
            </w:r>
          </w:p>
          <w:p w:rsidR="00D970BB" w:rsidRDefault="00320793">
            <w:pPr>
              <w:widowControl w:val="0"/>
              <w:spacing w:before="16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Primal-Indigenous Ethnic Religions</w:t>
            </w:r>
          </w:p>
          <w:p w:rsidR="00D970BB" w:rsidRDefault="00320793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•Followers of primal-indigenous religions believe that because God dwells within all things, everything in nature is spiritual.</w:t>
            </w:r>
          </w:p>
          <w:p w:rsidR="00D970BB" w:rsidRDefault="00320793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•In</w:t>
            </w:r>
            <w:r>
              <w:rPr>
                <w:sz w:val="20"/>
                <w:szCs w:val="20"/>
              </w:rPr>
              <w:t>cluded in this group are Shamanism and Paganism.</w:t>
            </w:r>
          </w:p>
          <w:p w:rsidR="00D970BB" w:rsidRDefault="00320793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•According to Shamans, invisible forces or spirits affect the lives of the living.</w:t>
            </w:r>
          </w:p>
          <w:p w:rsidR="00D970BB" w:rsidRDefault="00320793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•“Pagan” used to refer to the practices of ancient peoples, such as the Greeks and Romans who had multiple gods with human f</w:t>
            </w:r>
            <w:r>
              <w:rPr>
                <w:sz w:val="20"/>
                <w:szCs w:val="20"/>
              </w:rPr>
              <w:t>orms.</w:t>
            </w:r>
          </w:p>
          <w:p w:rsidR="00D970BB" w:rsidRDefault="00320793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•The term Paganism has been expanded to include other beliefs that originated with religions that predate Christianity and Islam. </w:t>
            </w:r>
          </w:p>
          <w:p w:rsidR="00D970BB" w:rsidRDefault="00320793">
            <w:pPr>
              <w:widowControl w:val="0"/>
              <w:spacing w:before="160" w:line="24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African Traditional Folk Religions</w:t>
            </w:r>
          </w:p>
          <w:p w:rsidR="00D970BB" w:rsidRDefault="00320793">
            <w:pPr>
              <w:widowControl w:val="0"/>
              <w:spacing w:before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•Approximately 27 million Africans, 2% of the continents people are estimated by Pew</w:t>
            </w:r>
            <w:r>
              <w:rPr>
                <w:sz w:val="20"/>
                <w:szCs w:val="20"/>
              </w:rPr>
              <w:t xml:space="preserve"> to follow folk religions.</w:t>
            </w:r>
          </w:p>
          <w:p w:rsidR="00D970BB" w:rsidRDefault="00320793">
            <w:pPr>
              <w:widowControl w:val="0"/>
              <w:spacing w:before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•Animism (Folk Religions) believe that inanimate objects such as plants, stones or natural events (thunderstorms, earthquakes) are “animated” or have discrete spirits and conscious life.</w:t>
            </w:r>
          </w:p>
          <w:p w:rsidR="00D970BB" w:rsidRDefault="00320793">
            <w:pPr>
              <w:widowControl w:val="0"/>
              <w:spacing w:before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•Today Africa is 51% Christian, split even</w:t>
            </w:r>
            <w:r>
              <w:rPr>
                <w:sz w:val="20"/>
                <w:szCs w:val="20"/>
              </w:rPr>
              <w:t>ly between Catholics and Protestants. 43% Muslim.</w:t>
            </w:r>
          </w:p>
          <w:p w:rsidR="00D970BB" w:rsidRDefault="00320793">
            <w:pPr>
              <w:widowControl w:val="0"/>
              <w:spacing w:before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•1900-70% folk religions,</w:t>
            </w:r>
          </w:p>
          <w:p w:rsidR="00D970BB" w:rsidRDefault="00320793">
            <w:pPr>
              <w:widowControl w:val="0"/>
              <w:spacing w:before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•1980- 50% folk religionist</w:t>
            </w:r>
          </w:p>
          <w:p w:rsidR="00D970BB" w:rsidRDefault="00320793">
            <w:pPr>
              <w:widowControl w:val="0"/>
              <w:spacing w:before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•2010- North Africa predominantly Muslim, and Sub-Saharan Africa predominantly Christian.</w:t>
            </w:r>
          </w:p>
          <w:p w:rsidR="00D970BB" w:rsidRDefault="00320793">
            <w:pPr>
              <w:widowControl w:val="0"/>
              <w:spacing w:before="80" w:line="240" w:lineRule="auto"/>
              <w:rPr>
                <w:sz w:val="64"/>
                <w:szCs w:val="64"/>
              </w:rPr>
            </w:pPr>
            <w:r>
              <w:rPr>
                <w:sz w:val="20"/>
                <w:szCs w:val="20"/>
              </w:rPr>
              <w:t>•The remaining folk religionists in Africa are clustered prima</w:t>
            </w:r>
            <w:r>
              <w:rPr>
                <w:sz w:val="20"/>
                <w:szCs w:val="20"/>
              </w:rPr>
              <w:t>rily in a belt that separates Muslim Africa from Christian Africa.</w:t>
            </w: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D970BB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0BB" w:rsidRDefault="00320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EQ: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0BB" w:rsidRDefault="003207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Summary: </w:t>
            </w: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970BB" w:rsidRDefault="00D97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970BB" w:rsidRDefault="00D970BB"/>
    <w:sectPr w:rsidR="00D970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BB"/>
    <w:rsid w:val="00320793"/>
    <w:rsid w:val="00D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76528-CD8C-4D35-AB30-1E35000B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Aparicio, Abraham (aaparicio@psusd.us)</dc:creator>
  <cp:lastModifiedBy>Aparicio, Abraham (aaparicio@psusd.us)</cp:lastModifiedBy>
  <cp:revision>2</cp:revision>
  <dcterms:created xsi:type="dcterms:W3CDTF">2019-03-12T22:35:00Z</dcterms:created>
  <dcterms:modified xsi:type="dcterms:W3CDTF">2019-03-12T22:35:00Z</dcterms:modified>
</cp:coreProperties>
</file>