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8A" w:rsidRDefault="00217647">
      <w:pPr>
        <w:pBdr>
          <w:bottom w:val="single" w:sz="12" w:space="1" w:color="000000"/>
        </w:pBdr>
        <w:tabs>
          <w:tab w:val="center" w:pos="4680"/>
          <w:tab w:val="right" w:pos="9360"/>
        </w:tabs>
        <w:spacing w:after="0" w:line="240" w:lineRule="auto"/>
      </w:pPr>
      <w:r>
        <w:t xml:space="preserve">Chapter 1: Basic Concepts of Geography </w:t>
      </w:r>
    </w:p>
    <w:p w:rsidR="002C018A" w:rsidRDefault="00217647">
      <w:pPr>
        <w:pBdr>
          <w:bottom w:val="single" w:sz="12" w:space="1" w:color="000000"/>
        </w:pBd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Language Objective: Students will answer the questions in complete sentences using the academic language: </w:t>
      </w:r>
    </w:p>
    <w:p w:rsidR="002C018A" w:rsidRDefault="002176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Key Issue 2: Why Is Each Point on Earth Unique?</w:t>
      </w:r>
    </w:p>
    <w:p w:rsidR="002C018A" w:rsidRDefault="0021764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Pages 14-16</w:t>
      </w:r>
    </w:p>
    <w:p w:rsidR="002C018A" w:rsidRDefault="002C018A">
      <w:pPr>
        <w:spacing w:after="0"/>
        <w:rPr>
          <w:b/>
          <w:i/>
          <w:sz w:val="24"/>
          <w:szCs w:val="24"/>
        </w:rPr>
      </w:pPr>
    </w:p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are the three things geographers consider when describing the position of something on Earth’s surface? </w:t>
      </w: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</w:pPr>
    </w:p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Define </w:t>
      </w:r>
      <w:r>
        <w:rPr>
          <w:b/>
          <w:i/>
          <w:color w:val="000000"/>
        </w:rPr>
        <w:t>toponym:</w:t>
      </w:r>
    </w:p>
    <w:p w:rsidR="002C018A" w:rsidRDefault="002C018A"/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Identify </w:t>
      </w:r>
      <w:r>
        <w:rPr>
          <w:b/>
          <w:color w:val="000000"/>
          <w:u w:val="single"/>
        </w:rPr>
        <w:t xml:space="preserve">four </w:t>
      </w:r>
      <w:r>
        <w:rPr>
          <w:color w:val="000000"/>
        </w:rPr>
        <w:t>ways in which places can receive names</w:t>
      </w: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Define </w:t>
      </w:r>
      <w:r>
        <w:rPr>
          <w:b/>
          <w:i/>
          <w:color w:val="000000"/>
        </w:rPr>
        <w:t>site:</w:t>
      </w: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</w:rPr>
      </w:pP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</w:rPr>
      </w:pPr>
    </w:p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List some </w:t>
      </w:r>
      <w:r>
        <w:rPr>
          <w:b/>
          <w:i/>
          <w:color w:val="000000"/>
        </w:rPr>
        <w:t>site characteristics:</w:t>
      </w:r>
    </w:p>
    <w:p w:rsidR="002C018A" w:rsidRDefault="002C018A"/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Complete the following sentence about site:</w:t>
      </w: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C018A" w:rsidRDefault="002176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“</w:t>
      </w:r>
      <w:r>
        <w:rPr>
          <w:color w:val="000000"/>
        </w:rPr>
        <w:t xml:space="preserve">Humans have the ability to  </w:t>
      </w:r>
      <w:r>
        <w:t xml:space="preserve">______________ </w:t>
      </w:r>
      <w:r>
        <w:rPr>
          <w:color w:val="000000"/>
        </w:rPr>
        <w:t>the characteristics of a site.</w:t>
      </w: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Define </w:t>
      </w:r>
      <w:r>
        <w:rPr>
          <w:b/>
          <w:i/>
          <w:color w:val="000000"/>
        </w:rPr>
        <w:t>situation:</w:t>
      </w:r>
    </w:p>
    <w:p w:rsidR="002C018A" w:rsidRDefault="002C018A"/>
    <w:p w:rsidR="002C018A" w:rsidRDefault="002C018A"/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How is situation a valuable way to indicate location </w:t>
      </w:r>
      <w:r>
        <w:rPr>
          <w:color w:val="000000"/>
        </w:rPr>
        <w:t>?</w:t>
      </w: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How has Shanghai benefited from its situation? </w:t>
      </w: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2C018A" w:rsidRDefault="002C018A"/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Finish the sentence: Many locations are important because they are _____________ to other ________. </w:t>
      </w:r>
    </w:p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 </w:t>
      </w:r>
      <w:r>
        <w:rPr>
          <w:b/>
          <w:i/>
          <w:color w:val="000000"/>
        </w:rPr>
        <w:t>region</w:t>
      </w:r>
      <w:r>
        <w:rPr>
          <w:color w:val="000000"/>
        </w:rPr>
        <w:t xml:space="preserve"> is an _________ of _____________ defined by one or more</w:t>
      </w:r>
      <w:r>
        <w:t xml:space="preserve">  </w:t>
      </w:r>
      <w:r>
        <w:rPr>
          <w:color w:val="000000"/>
        </w:rPr>
        <w:t>________________.</w:t>
      </w: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One contemporary (current) approach to studying the cultural landscape is called the </w:t>
      </w:r>
      <w:r>
        <w:rPr>
          <w:b/>
          <w:i/>
          <w:color w:val="000000"/>
        </w:rPr>
        <w:t>regional studies approach.</w:t>
      </w:r>
      <w:r>
        <w:rPr>
          <w:color w:val="000000"/>
        </w:rPr>
        <w:t xml:space="preserve">  What do geographers who adopt this view believe regarding regions?</w:t>
      </w: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What are the three ways geographers identify regions? </w:t>
      </w: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2C018A" w:rsidRDefault="002C018A"/>
    <w:p w:rsidR="002C018A" w:rsidRDefault="002C018A"/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Complete the chart below which details types of regions identified by geographers:</w:t>
      </w:r>
    </w:p>
    <w:tbl>
      <w:tblPr>
        <w:tblStyle w:val="a"/>
        <w:tblW w:w="9216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2"/>
        <w:gridCol w:w="2619"/>
        <w:gridCol w:w="2660"/>
        <w:gridCol w:w="2665"/>
      </w:tblGrid>
      <w:tr w:rsidR="002C018A">
        <w:trPr>
          <w:trHeight w:val="280"/>
        </w:trPr>
        <w:tc>
          <w:tcPr>
            <w:tcW w:w="1272" w:type="dxa"/>
            <w:vAlign w:val="center"/>
          </w:tcPr>
          <w:p w:rsidR="002C018A" w:rsidRDefault="002C018A">
            <w:pPr>
              <w:jc w:val="center"/>
              <w:rPr>
                <w:b/>
              </w:rPr>
            </w:pPr>
          </w:p>
        </w:tc>
        <w:tc>
          <w:tcPr>
            <w:tcW w:w="2619" w:type="dxa"/>
            <w:vAlign w:val="center"/>
          </w:tcPr>
          <w:p w:rsidR="002C018A" w:rsidRDefault="00217647">
            <w:pPr>
              <w:jc w:val="center"/>
              <w:rPr>
                <w:b/>
              </w:rPr>
            </w:pPr>
            <w:r>
              <w:rPr>
                <w:b/>
              </w:rPr>
              <w:t>Formal Region</w:t>
            </w:r>
          </w:p>
        </w:tc>
        <w:tc>
          <w:tcPr>
            <w:tcW w:w="2660" w:type="dxa"/>
            <w:vAlign w:val="center"/>
          </w:tcPr>
          <w:p w:rsidR="002C018A" w:rsidRDefault="00217647">
            <w:pPr>
              <w:jc w:val="center"/>
              <w:rPr>
                <w:b/>
              </w:rPr>
            </w:pPr>
            <w:r>
              <w:rPr>
                <w:b/>
              </w:rPr>
              <w:t>Functional Region</w:t>
            </w:r>
          </w:p>
        </w:tc>
        <w:tc>
          <w:tcPr>
            <w:tcW w:w="2665" w:type="dxa"/>
            <w:vAlign w:val="center"/>
          </w:tcPr>
          <w:p w:rsidR="002C018A" w:rsidRDefault="00217647">
            <w:pPr>
              <w:jc w:val="center"/>
              <w:rPr>
                <w:b/>
              </w:rPr>
            </w:pPr>
            <w:r>
              <w:rPr>
                <w:b/>
              </w:rPr>
              <w:t>Vernacular Region</w:t>
            </w:r>
          </w:p>
        </w:tc>
      </w:tr>
      <w:tr w:rsidR="002C018A">
        <w:trPr>
          <w:trHeight w:val="780"/>
        </w:trPr>
        <w:tc>
          <w:tcPr>
            <w:tcW w:w="1272" w:type="dxa"/>
            <w:vAlign w:val="center"/>
          </w:tcPr>
          <w:p w:rsidR="002C018A" w:rsidRDefault="00217647">
            <w:pPr>
              <w:jc w:val="center"/>
            </w:pPr>
            <w:r>
              <w:t>Also Called</w:t>
            </w:r>
          </w:p>
        </w:tc>
        <w:tc>
          <w:tcPr>
            <w:tcW w:w="2619" w:type="dxa"/>
            <w:vAlign w:val="center"/>
          </w:tcPr>
          <w:p w:rsidR="002C018A" w:rsidRDefault="002C018A">
            <w:pPr>
              <w:jc w:val="center"/>
            </w:pPr>
          </w:p>
        </w:tc>
        <w:tc>
          <w:tcPr>
            <w:tcW w:w="2660" w:type="dxa"/>
            <w:vAlign w:val="center"/>
          </w:tcPr>
          <w:p w:rsidR="002C018A" w:rsidRDefault="002C018A">
            <w:pPr>
              <w:jc w:val="center"/>
            </w:pPr>
          </w:p>
        </w:tc>
        <w:tc>
          <w:tcPr>
            <w:tcW w:w="2665" w:type="dxa"/>
            <w:vAlign w:val="center"/>
          </w:tcPr>
          <w:p w:rsidR="002C018A" w:rsidRDefault="002C018A">
            <w:pPr>
              <w:jc w:val="center"/>
            </w:pPr>
          </w:p>
        </w:tc>
      </w:tr>
      <w:tr w:rsidR="002C018A">
        <w:trPr>
          <w:trHeight w:val="900"/>
        </w:trPr>
        <w:tc>
          <w:tcPr>
            <w:tcW w:w="1272" w:type="dxa"/>
            <w:vAlign w:val="center"/>
          </w:tcPr>
          <w:p w:rsidR="002C018A" w:rsidRDefault="00217647">
            <w:pPr>
              <w:jc w:val="center"/>
            </w:pPr>
            <w:r>
              <w:t>Definition</w:t>
            </w:r>
          </w:p>
        </w:tc>
        <w:tc>
          <w:tcPr>
            <w:tcW w:w="2619" w:type="dxa"/>
            <w:vAlign w:val="center"/>
          </w:tcPr>
          <w:p w:rsidR="002C018A" w:rsidRDefault="002C018A">
            <w:pPr>
              <w:jc w:val="center"/>
            </w:pPr>
          </w:p>
        </w:tc>
        <w:tc>
          <w:tcPr>
            <w:tcW w:w="2660" w:type="dxa"/>
            <w:vAlign w:val="center"/>
          </w:tcPr>
          <w:p w:rsidR="002C018A" w:rsidRDefault="002C018A">
            <w:pPr>
              <w:jc w:val="center"/>
            </w:pPr>
          </w:p>
        </w:tc>
        <w:tc>
          <w:tcPr>
            <w:tcW w:w="2665" w:type="dxa"/>
            <w:vAlign w:val="center"/>
          </w:tcPr>
          <w:p w:rsidR="002C018A" w:rsidRDefault="002C018A">
            <w:pPr>
              <w:jc w:val="center"/>
            </w:pPr>
          </w:p>
        </w:tc>
      </w:tr>
      <w:tr w:rsidR="002C018A">
        <w:trPr>
          <w:trHeight w:val="760"/>
        </w:trPr>
        <w:tc>
          <w:tcPr>
            <w:tcW w:w="1272" w:type="dxa"/>
            <w:vAlign w:val="center"/>
          </w:tcPr>
          <w:p w:rsidR="002C018A" w:rsidRDefault="00217647">
            <w:pPr>
              <w:jc w:val="center"/>
            </w:pPr>
            <w:r>
              <w:t>Example</w:t>
            </w:r>
          </w:p>
        </w:tc>
        <w:tc>
          <w:tcPr>
            <w:tcW w:w="2619" w:type="dxa"/>
            <w:vAlign w:val="center"/>
          </w:tcPr>
          <w:p w:rsidR="002C018A" w:rsidRDefault="002C018A">
            <w:pPr>
              <w:jc w:val="center"/>
            </w:pPr>
          </w:p>
        </w:tc>
        <w:tc>
          <w:tcPr>
            <w:tcW w:w="2660" w:type="dxa"/>
            <w:vAlign w:val="center"/>
          </w:tcPr>
          <w:p w:rsidR="002C018A" w:rsidRDefault="002C018A">
            <w:pPr>
              <w:jc w:val="center"/>
            </w:pPr>
          </w:p>
        </w:tc>
        <w:tc>
          <w:tcPr>
            <w:tcW w:w="2665" w:type="dxa"/>
            <w:vAlign w:val="center"/>
          </w:tcPr>
          <w:p w:rsidR="002C018A" w:rsidRDefault="002C018A">
            <w:pPr>
              <w:jc w:val="center"/>
            </w:pPr>
          </w:p>
        </w:tc>
      </w:tr>
    </w:tbl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018A" w:rsidRDefault="00217647">
      <w:pPr>
        <w:numPr>
          <w:ilvl w:val="0"/>
          <w:numId w:val="1"/>
        </w:numPr>
      </w:pPr>
      <w:r>
        <w:t xml:space="preserve">Define the word </w:t>
      </w:r>
      <w:r>
        <w:rPr>
          <w:b/>
        </w:rPr>
        <w:t>CULTURE</w:t>
      </w:r>
      <w:r>
        <w:t>.</w:t>
      </w: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two</w:t>
      </w:r>
      <w:r>
        <w:rPr>
          <w:b/>
          <w:color w:val="000000"/>
        </w:rPr>
        <w:t xml:space="preserve"> </w:t>
      </w:r>
      <w:r>
        <w:rPr>
          <w:color w:val="000000"/>
        </w:rPr>
        <w:t>meanings of culture do geographers study within regions to u</w:t>
      </w:r>
      <w:r>
        <w:t>nderstand why regions in the world are unique</w:t>
      </w:r>
      <w:r>
        <w:rPr>
          <w:color w:val="000000"/>
        </w:rPr>
        <w:t>?</w:t>
      </w: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List and define the three cultural traits geographers focus on to understand “what people care about”? </w:t>
      </w: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018A" w:rsidRDefault="002176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What is the difference between developing countries and developed countries? </w:t>
      </w: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C018A" w:rsidRDefault="002C01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bookmarkStart w:id="0" w:name="_GoBack"/>
      <w:bookmarkEnd w:id="0"/>
    </w:p>
    <w:sectPr w:rsidR="002C0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B8" w:rsidRDefault="00F862B8">
      <w:pPr>
        <w:spacing w:after="0" w:line="240" w:lineRule="auto"/>
      </w:pPr>
      <w:r>
        <w:separator/>
      </w:r>
    </w:p>
  </w:endnote>
  <w:endnote w:type="continuationSeparator" w:id="0">
    <w:p w:rsidR="00F862B8" w:rsidRDefault="00F8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8A" w:rsidRDefault="002C01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jdgxs" w:colFirst="0" w:colLast="0"/>
  <w:bookmarkEnd w:id="1"/>
  <w:p w:rsidR="002C018A" w:rsidRDefault="00217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08B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8A" w:rsidRDefault="002C01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B8" w:rsidRDefault="00F862B8">
      <w:pPr>
        <w:spacing w:after="0" w:line="240" w:lineRule="auto"/>
      </w:pPr>
      <w:r>
        <w:separator/>
      </w:r>
    </w:p>
  </w:footnote>
  <w:footnote w:type="continuationSeparator" w:id="0">
    <w:p w:rsidR="00F862B8" w:rsidRDefault="00F8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8A" w:rsidRDefault="002C01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8A" w:rsidRDefault="002C01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</w:rPr>
    </w:pPr>
  </w:p>
  <w:p w:rsidR="002C018A" w:rsidRDefault="00217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i/>
      </w:rPr>
      <w:t>Name: ________________________________________________ Date: _________ Period: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8A" w:rsidRDefault="002C01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3B6C"/>
    <w:multiLevelType w:val="multilevel"/>
    <w:tmpl w:val="BF8CE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4CD0"/>
    <w:multiLevelType w:val="multilevel"/>
    <w:tmpl w:val="268C3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16326"/>
    <w:multiLevelType w:val="multilevel"/>
    <w:tmpl w:val="D4625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8A"/>
    <w:rsid w:val="00217647"/>
    <w:rsid w:val="002C018A"/>
    <w:rsid w:val="004F736E"/>
    <w:rsid w:val="005A08B3"/>
    <w:rsid w:val="00F8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1601F-80F9-4AD3-A944-64FE406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2</cp:revision>
  <dcterms:created xsi:type="dcterms:W3CDTF">2019-08-28T19:51:00Z</dcterms:created>
  <dcterms:modified xsi:type="dcterms:W3CDTF">2019-08-28T19:51:00Z</dcterms:modified>
</cp:coreProperties>
</file>